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B" w:rsidRPr="00605B7A" w:rsidRDefault="00E16E0B" w:rsidP="00780A40">
      <w:pPr>
        <w:spacing w:line="520" w:lineRule="exact"/>
        <w:jc w:val="right"/>
        <w:rPr>
          <w:b/>
          <w:bCs/>
          <w:sz w:val="36"/>
          <w:szCs w:val="36"/>
        </w:rPr>
      </w:pPr>
      <w:bookmarkStart w:id="0" w:name="_GoBack"/>
      <w:bookmarkEnd w:id="0"/>
    </w:p>
    <w:p w:rsidR="00187E4F" w:rsidRDefault="00187E4F" w:rsidP="00187E4F">
      <w:r>
        <w:rPr>
          <w:rFonts w:hint="eastAsia"/>
          <w:sz w:val="28"/>
          <w:szCs w:val="28"/>
        </w:rPr>
        <w:t>附件一：</w:t>
      </w:r>
    </w:p>
    <w:p w:rsidR="00187E4F" w:rsidRDefault="00187E4F" w:rsidP="00187E4F"/>
    <w:p w:rsidR="00187E4F" w:rsidRPr="00B94540" w:rsidRDefault="00187E4F" w:rsidP="00187E4F">
      <w:pPr>
        <w:jc w:val="center"/>
        <w:rPr>
          <w:sz w:val="28"/>
          <w:szCs w:val="28"/>
        </w:rPr>
      </w:pPr>
      <w:r w:rsidRPr="00B94540">
        <w:rPr>
          <w:rFonts w:hint="eastAsia"/>
          <w:sz w:val="28"/>
          <w:szCs w:val="28"/>
        </w:rPr>
        <w:t>分类</w:t>
      </w:r>
      <w:r w:rsidRPr="00B94540">
        <w:rPr>
          <w:rFonts w:hint="eastAsia"/>
          <w:sz w:val="28"/>
          <w:szCs w:val="28"/>
        </w:rPr>
        <w:t xml:space="preserve">1 </w:t>
      </w:r>
      <w:r w:rsidRPr="00B94540">
        <w:rPr>
          <w:rFonts w:hint="eastAsia"/>
          <w:sz w:val="28"/>
          <w:szCs w:val="28"/>
        </w:rPr>
        <w:t>报价单</w:t>
      </w:r>
    </w:p>
    <w:p w:rsidR="00187E4F" w:rsidRDefault="00187E4F" w:rsidP="00187E4F">
      <w:r>
        <w:rPr>
          <w:rFonts w:hint="eastAsia"/>
        </w:rPr>
        <w:t>报价单位：</w:t>
      </w:r>
    </w:p>
    <w:p w:rsidR="00187E4F" w:rsidRDefault="00187E4F" w:rsidP="00187E4F">
      <w:r>
        <w:rPr>
          <w:rFonts w:hint="eastAsia"/>
        </w:rPr>
        <w:t>联系人：</w:t>
      </w:r>
      <w:r w:rsidR="001874CF"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</w:p>
    <w:tbl>
      <w:tblPr>
        <w:tblW w:w="91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82"/>
        <w:gridCol w:w="1251"/>
        <w:gridCol w:w="1251"/>
        <w:gridCol w:w="1398"/>
        <w:gridCol w:w="2753"/>
      </w:tblGrid>
      <w:tr w:rsidR="00187E4F" w:rsidRPr="00605B7A" w:rsidTr="009222CD">
        <w:trPr>
          <w:trHeight w:val="425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报价（元）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>
            <w:proofErr w:type="gramStart"/>
            <w:r>
              <w:rPr>
                <w:rFonts w:hint="eastAsia"/>
              </w:rPr>
              <w:t>分类总</w:t>
            </w:r>
            <w:proofErr w:type="gramEnd"/>
            <w:r>
              <w:rPr>
                <w:rFonts w:hint="eastAsia"/>
              </w:rPr>
              <w:t>报价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425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电脑</w:t>
            </w:r>
            <w:r w:rsidRPr="00605B7A">
              <w:t xml:space="preserve"> 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1516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CA7037" w:rsidRDefault="00187E4F" w:rsidP="008B634A">
            <w:pPr>
              <w:rPr>
                <w:szCs w:val="21"/>
              </w:rPr>
            </w:pPr>
            <w:r w:rsidRPr="00CA7037">
              <w:rPr>
                <w:rFonts w:hint="eastAsia"/>
                <w:color w:val="FF0000"/>
                <w:szCs w:val="21"/>
              </w:rPr>
              <w:t>其中九成为液晶</w:t>
            </w:r>
          </w:p>
        </w:tc>
      </w:tr>
      <w:tr w:rsidR="00187E4F" w:rsidRPr="00605B7A" w:rsidTr="009222CD">
        <w:trPr>
          <w:trHeight w:val="425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笔记本计算机</w:t>
            </w:r>
            <w:r w:rsidRPr="00605B7A">
              <w:t xml:space="preserve"> 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D86105">
              <w:t>30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</w:tr>
      <w:tr w:rsidR="00187E4F" w:rsidRPr="00605B7A" w:rsidTr="009222CD">
        <w:trPr>
          <w:trHeight w:val="405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服务器</w:t>
            </w:r>
            <w:r w:rsidRPr="00605B7A">
              <w:t xml:space="preserve">  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17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</w:tr>
    </w:tbl>
    <w:p w:rsidR="00187E4F" w:rsidRDefault="00187E4F" w:rsidP="00187E4F">
      <w:r>
        <w:rPr>
          <w:rFonts w:hint="eastAsia"/>
        </w:rPr>
        <w:t>注：结算以实际数量为准</w:t>
      </w:r>
    </w:p>
    <w:p w:rsidR="00187E4F" w:rsidRDefault="00187E4F" w:rsidP="00187E4F"/>
    <w:p w:rsidR="00187E4F" w:rsidRDefault="00187E4F" w:rsidP="00187E4F"/>
    <w:p w:rsidR="00187E4F" w:rsidRDefault="00187E4F" w:rsidP="00187E4F"/>
    <w:p w:rsidR="00187E4F" w:rsidRDefault="00187E4F" w:rsidP="00187E4F"/>
    <w:p w:rsidR="00187E4F" w:rsidRDefault="00187E4F" w:rsidP="00187E4F"/>
    <w:p w:rsidR="00187E4F" w:rsidRPr="00B94540" w:rsidRDefault="00187E4F" w:rsidP="00187E4F">
      <w:pPr>
        <w:jc w:val="center"/>
        <w:rPr>
          <w:sz w:val="28"/>
          <w:szCs w:val="28"/>
        </w:rPr>
      </w:pPr>
      <w:r w:rsidRPr="00B94540">
        <w:rPr>
          <w:rFonts w:hint="eastAsia"/>
          <w:sz w:val="28"/>
          <w:szCs w:val="28"/>
        </w:rPr>
        <w:t>分类</w:t>
      </w:r>
      <w:r w:rsidRPr="00B94540">
        <w:rPr>
          <w:rFonts w:hint="eastAsia"/>
          <w:sz w:val="28"/>
          <w:szCs w:val="28"/>
        </w:rPr>
        <w:t xml:space="preserve">2 </w:t>
      </w:r>
      <w:r w:rsidRPr="00B94540">
        <w:rPr>
          <w:rFonts w:hint="eastAsia"/>
          <w:sz w:val="28"/>
          <w:szCs w:val="28"/>
        </w:rPr>
        <w:t>报价单</w:t>
      </w:r>
    </w:p>
    <w:p w:rsidR="00187E4F" w:rsidRDefault="00187E4F" w:rsidP="00187E4F">
      <w:r>
        <w:rPr>
          <w:rFonts w:hint="eastAsia"/>
        </w:rPr>
        <w:t>报价单位：</w:t>
      </w:r>
    </w:p>
    <w:p w:rsidR="00187E4F" w:rsidRDefault="00187E4F" w:rsidP="00187E4F">
      <w:r>
        <w:rPr>
          <w:rFonts w:hint="eastAsia"/>
        </w:rPr>
        <w:t>联系人：</w:t>
      </w:r>
      <w:r w:rsidR="001874CF"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tbl>
      <w:tblPr>
        <w:tblW w:w="91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80"/>
        <w:gridCol w:w="1249"/>
        <w:gridCol w:w="1249"/>
        <w:gridCol w:w="1396"/>
        <w:gridCol w:w="2749"/>
      </w:tblGrid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报价（元）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>
            <w:proofErr w:type="gramStart"/>
            <w:r>
              <w:rPr>
                <w:rFonts w:hint="eastAsia"/>
              </w:rPr>
              <w:t>分类总</w:t>
            </w:r>
            <w:proofErr w:type="gramEnd"/>
            <w:r>
              <w:rPr>
                <w:rFonts w:hint="eastAsia"/>
              </w:rPr>
              <w:t>报价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322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交换机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7</w:t>
            </w:r>
            <w:r>
              <w:rPr>
                <w:rFonts w:hint="eastAsia"/>
              </w:rPr>
              <w:t>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口</w:t>
            </w:r>
          </w:p>
        </w:tc>
      </w:tr>
      <w:tr w:rsidR="00187E4F" w:rsidRPr="00605B7A" w:rsidTr="009222CD">
        <w:trPr>
          <w:trHeight w:val="676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电源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D86105">
              <w:rPr>
                <w:rFonts w:hint="eastAsia"/>
              </w:rPr>
              <w:t>30KVA</w:t>
            </w:r>
            <w:r w:rsidRPr="00D86105">
              <w:rPr>
                <w:rFonts w:hint="eastAsia"/>
              </w:rPr>
              <w:t>型、</w:t>
            </w:r>
            <w:r w:rsidRPr="00D86105">
              <w:rPr>
                <w:rFonts w:hint="eastAsia"/>
              </w:rPr>
              <w:t>50KVA</w:t>
            </w:r>
            <w:r w:rsidRPr="00D86105">
              <w:rPr>
                <w:rFonts w:hint="eastAsia"/>
              </w:rPr>
              <w:t>型、</w:t>
            </w:r>
            <w:r w:rsidRPr="00D86105">
              <w:rPr>
                <w:rFonts w:hint="eastAsia"/>
              </w:rPr>
              <w:t>UPS</w:t>
            </w:r>
            <w:r w:rsidRPr="00D86105">
              <w:rPr>
                <w:rFonts w:hint="eastAsia"/>
              </w:rPr>
              <w:t>型</w:t>
            </w:r>
            <w:r w:rsidRPr="00605B7A">
              <w:t> </w:t>
            </w:r>
          </w:p>
        </w:tc>
      </w:tr>
      <w:tr w:rsidR="00187E4F" w:rsidRPr="00605B7A" w:rsidTr="009222CD">
        <w:trPr>
          <w:trHeight w:val="1014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投影机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D86105">
              <w:rPr>
                <w:rFonts w:hint="eastAsia"/>
              </w:rPr>
              <w:t>日立</w:t>
            </w:r>
            <w:r w:rsidRPr="00D86105">
              <w:rPr>
                <w:rFonts w:hint="eastAsia"/>
              </w:rPr>
              <w:t>HCP-3560X</w:t>
            </w:r>
            <w:r w:rsidRPr="00D86105">
              <w:rPr>
                <w:rFonts w:hint="eastAsia"/>
              </w:rPr>
              <w:t>、</w:t>
            </w:r>
            <w:r w:rsidRPr="00D86105">
              <w:rPr>
                <w:rFonts w:hint="eastAsia"/>
              </w:rPr>
              <w:t>NEC NP600+</w:t>
            </w:r>
            <w:r w:rsidRPr="00D86105">
              <w:rPr>
                <w:rFonts w:hint="eastAsia"/>
              </w:rPr>
              <w:t>、松下</w:t>
            </w:r>
            <w:r w:rsidRPr="00D86105">
              <w:rPr>
                <w:rFonts w:hint="eastAsia"/>
              </w:rPr>
              <w:t>PT-PX760</w:t>
            </w:r>
            <w:r w:rsidRPr="00D86105">
              <w:rPr>
                <w:rFonts w:hint="eastAsia"/>
              </w:rPr>
              <w:t>、</w:t>
            </w:r>
            <w:r w:rsidRPr="00D86105">
              <w:rPr>
                <w:rFonts w:hint="eastAsia"/>
              </w:rPr>
              <w:t xml:space="preserve"> PT-X500</w:t>
            </w:r>
          </w:p>
        </w:tc>
      </w:tr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功放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打印机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  <w:r w:rsidRPr="00D86105">
              <w:rPr>
                <w:rFonts w:hint="eastAsia"/>
              </w:rPr>
              <w:t>HP1020</w:t>
            </w:r>
            <w:r w:rsidRPr="00D86105">
              <w:rPr>
                <w:rFonts w:hint="eastAsia"/>
              </w:rPr>
              <w:t>型、富土通</w:t>
            </w:r>
          </w:p>
        </w:tc>
      </w:tr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复印机</w:t>
            </w:r>
            <w:r w:rsidRPr="00605B7A">
              <w:t xml:space="preserve">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D86105">
              <w:rPr>
                <w:rFonts w:hint="eastAsia"/>
              </w:rPr>
              <w:t>理光</w:t>
            </w:r>
            <w:r w:rsidRPr="00D86105">
              <w:rPr>
                <w:rFonts w:hint="eastAsia"/>
              </w:rPr>
              <w:t>2015</w:t>
            </w:r>
            <w:r w:rsidRPr="00D86105">
              <w:rPr>
                <w:rFonts w:hint="eastAsia"/>
              </w:rPr>
              <w:t>型、</w:t>
            </w:r>
            <w:r w:rsidRPr="00D86105">
              <w:rPr>
                <w:rFonts w:hint="eastAsia"/>
              </w:rPr>
              <w:t>2012</w:t>
            </w:r>
            <w:r w:rsidRPr="00D86105">
              <w:rPr>
                <w:rFonts w:hint="eastAsia"/>
              </w:rPr>
              <w:t>型</w:t>
            </w:r>
          </w:p>
        </w:tc>
      </w:tr>
      <w:tr w:rsidR="00187E4F" w:rsidRPr="00605B7A" w:rsidTr="009222CD">
        <w:trPr>
          <w:trHeight w:val="676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262C7B" w:rsidRDefault="00187E4F" w:rsidP="008B634A">
            <w:r>
              <w:rPr>
                <w:rFonts w:hint="eastAsia"/>
              </w:rPr>
              <w:t>空调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262C7B" w:rsidRDefault="00187E4F" w:rsidP="008B634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262C7B" w:rsidRDefault="00187E4F" w:rsidP="008B634A">
            <w:pPr>
              <w:jc w:val="center"/>
            </w:pPr>
            <w:r w:rsidRPr="00262C7B">
              <w:rPr>
                <w:rFonts w:hint="eastAsia"/>
              </w:rPr>
              <w:t>每台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262C7B" w:rsidRDefault="00187E4F" w:rsidP="008B634A"/>
        </w:tc>
        <w:tc>
          <w:tcPr>
            <w:tcW w:w="1396" w:type="dxa"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D86105" w:rsidRDefault="00187E4F" w:rsidP="008B634A">
            <w:r w:rsidRPr="00262C7B">
              <w:rPr>
                <w:rFonts w:hint="eastAsia"/>
              </w:rPr>
              <w:t>70</w:t>
            </w:r>
            <w:r w:rsidRPr="00262C7B">
              <w:rPr>
                <w:rFonts w:hint="eastAsia"/>
              </w:rPr>
              <w:t>型</w:t>
            </w:r>
            <w:r w:rsidRPr="00262C7B">
              <w:rPr>
                <w:rFonts w:hint="eastAsia"/>
              </w:rPr>
              <w:t>17</w:t>
            </w:r>
            <w:r w:rsidRPr="00262C7B">
              <w:rPr>
                <w:rFonts w:hint="eastAsia"/>
              </w:rPr>
              <w:t>台</w:t>
            </w:r>
            <w:r>
              <w:rPr>
                <w:rFonts w:hint="eastAsia"/>
              </w:rPr>
              <w:t>、</w:t>
            </w:r>
            <w:r w:rsidRPr="00262C7B">
              <w:rPr>
                <w:rFonts w:hint="eastAsia"/>
              </w:rPr>
              <w:t>120</w:t>
            </w:r>
            <w:r w:rsidRPr="00262C7B">
              <w:rPr>
                <w:rFonts w:hint="eastAsia"/>
              </w:rPr>
              <w:t>型</w:t>
            </w:r>
            <w:r w:rsidRPr="00262C7B">
              <w:rPr>
                <w:rFonts w:hint="eastAsia"/>
              </w:rPr>
              <w:t>11</w:t>
            </w:r>
            <w:r w:rsidRPr="00262C7B">
              <w:rPr>
                <w:rFonts w:hint="eastAsia"/>
              </w:rPr>
              <w:t>台</w:t>
            </w:r>
            <w:r>
              <w:rPr>
                <w:rFonts w:hint="eastAsia"/>
              </w:rPr>
              <w:t>、</w:t>
            </w:r>
            <w:r w:rsidRPr="00262C7B">
              <w:rPr>
                <w:rFonts w:hint="eastAsia"/>
              </w:rPr>
              <w:t>50</w:t>
            </w:r>
            <w:r w:rsidRPr="00262C7B">
              <w:rPr>
                <w:rFonts w:hint="eastAsia"/>
              </w:rPr>
              <w:t>及以下型</w:t>
            </w:r>
            <w:r w:rsidRPr="00262C7B">
              <w:rPr>
                <w:rFonts w:hint="eastAsia"/>
              </w:rPr>
              <w:t>7</w:t>
            </w:r>
            <w:r w:rsidRPr="00262C7B">
              <w:rPr>
                <w:rFonts w:hint="eastAsia"/>
              </w:rPr>
              <w:t>台</w:t>
            </w:r>
          </w:p>
        </w:tc>
      </w:tr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阅览桌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200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1396" w:type="dxa"/>
            <w:tcBorders>
              <w:left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6565CB" w:rsidP="008B634A">
            <w:pPr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木面铁腿</w:t>
            </w:r>
          </w:p>
        </w:tc>
      </w:tr>
      <w:tr w:rsidR="00187E4F" w:rsidRPr="00605B7A" w:rsidTr="009222CD">
        <w:trPr>
          <w:trHeight w:val="676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阅览椅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1000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把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1396" w:type="dxa"/>
            <w:tcBorders>
              <w:left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6565CB" w:rsidP="006565CB">
            <w:pPr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木质靠背</w:t>
            </w:r>
          </w:p>
        </w:tc>
      </w:tr>
      <w:tr w:rsidR="00187E4F" w:rsidRPr="00605B7A" w:rsidTr="009222CD">
        <w:trPr>
          <w:trHeight w:val="338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木质书架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r w:rsidRPr="00FC24B8">
              <w:rPr>
                <w:rFonts w:hint="eastAsia"/>
                <w:color w:val="0808B8"/>
              </w:rPr>
              <w:t>26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jc w:val="center"/>
              <w:rPr>
                <w:color w:val="0808B8"/>
              </w:rPr>
            </w:pPr>
            <w:proofErr w:type="gramStart"/>
            <w:r w:rsidRPr="00FC24B8">
              <w:rPr>
                <w:rFonts w:hint="eastAsia"/>
                <w:color w:val="0808B8"/>
              </w:rPr>
              <w:t>个</w:t>
            </w:r>
            <w:proofErr w:type="gram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1396" w:type="dxa"/>
            <w:tcBorders>
              <w:left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FC24B8" w:rsidRDefault="00187E4F" w:rsidP="008B634A">
            <w:pPr>
              <w:rPr>
                <w:color w:val="0808B8"/>
              </w:rPr>
            </w:pPr>
          </w:p>
        </w:tc>
      </w:tr>
    </w:tbl>
    <w:p w:rsidR="00187E4F" w:rsidRDefault="00187E4F" w:rsidP="00187E4F">
      <w:r>
        <w:rPr>
          <w:rFonts w:hint="eastAsia"/>
        </w:rPr>
        <w:t>注：结算以实际数量为准</w:t>
      </w:r>
    </w:p>
    <w:p w:rsidR="00187E4F" w:rsidRDefault="00187E4F" w:rsidP="00187E4F"/>
    <w:p w:rsidR="00187E4F" w:rsidRDefault="00187E4F" w:rsidP="00187E4F"/>
    <w:p w:rsidR="00187E4F" w:rsidRDefault="00187E4F" w:rsidP="00187E4F"/>
    <w:p w:rsidR="00187E4F" w:rsidRDefault="00187E4F" w:rsidP="00187E4F"/>
    <w:p w:rsidR="00187E4F" w:rsidRDefault="00187E4F" w:rsidP="00187E4F"/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187E4F" w:rsidRPr="00B94540" w:rsidRDefault="00187E4F" w:rsidP="00187E4F">
      <w:pPr>
        <w:jc w:val="center"/>
        <w:rPr>
          <w:sz w:val="28"/>
          <w:szCs w:val="28"/>
        </w:rPr>
      </w:pPr>
      <w:r w:rsidRPr="00B94540">
        <w:rPr>
          <w:rFonts w:hint="eastAsia"/>
          <w:sz w:val="28"/>
          <w:szCs w:val="28"/>
        </w:rPr>
        <w:t>分类</w:t>
      </w:r>
      <w:r w:rsidRPr="00B94540">
        <w:rPr>
          <w:rFonts w:hint="eastAsia"/>
          <w:sz w:val="28"/>
          <w:szCs w:val="28"/>
        </w:rPr>
        <w:t>3 </w:t>
      </w:r>
      <w:r w:rsidRPr="00B94540">
        <w:rPr>
          <w:rFonts w:hint="eastAsia"/>
          <w:sz w:val="28"/>
          <w:szCs w:val="28"/>
        </w:rPr>
        <w:t>报价单</w:t>
      </w:r>
    </w:p>
    <w:p w:rsidR="00187E4F" w:rsidRPr="00605B7A" w:rsidRDefault="00187E4F" w:rsidP="00187E4F">
      <w:r w:rsidRPr="00605B7A">
        <w:rPr>
          <w:rFonts w:hint="eastAsia"/>
        </w:rPr>
        <w:t>报价单位：</w:t>
      </w:r>
      <w:r w:rsidRPr="00605B7A">
        <w:rPr>
          <w:rFonts w:hint="eastAsia"/>
        </w:rPr>
        <w:t xml:space="preserve">  </w:t>
      </w:r>
    </w:p>
    <w:p w:rsidR="00187E4F" w:rsidRDefault="001874CF" w:rsidP="00187E4F">
      <w:r>
        <w:rPr>
          <w:rFonts w:hint="eastAsia"/>
        </w:rPr>
        <w:t>联系人：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 w:rsidR="00187E4F" w:rsidRPr="00605B7A">
        <w:rPr>
          <w:rFonts w:hint="eastAsia"/>
        </w:rPr>
        <w:t> </w:t>
      </w: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84"/>
        <w:gridCol w:w="1257"/>
        <w:gridCol w:w="3141"/>
        <w:gridCol w:w="2199"/>
      </w:tblGrid>
      <w:tr w:rsidR="00187E4F" w:rsidRPr="00605B7A" w:rsidTr="009222CD">
        <w:trPr>
          <w:trHeight w:val="380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报价（元）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1884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CA7037">
              <w:rPr>
                <w:rFonts w:hint="eastAsia"/>
              </w:rPr>
              <w:t>试验台、</w:t>
            </w:r>
            <w:r>
              <w:rPr>
                <w:rFonts w:hint="eastAsia"/>
              </w:rPr>
              <w:t>多媒体讲台、</w:t>
            </w:r>
            <w:r w:rsidRPr="00CA7037">
              <w:rPr>
                <w:rFonts w:hint="eastAsia"/>
              </w:rPr>
              <w:t>食品加工设备，灶台灶具、汽修设备等以金属为主的物品</w:t>
            </w:r>
            <w:r w:rsidRPr="00605B7A">
              <w:t xml:space="preserve"> 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每公斤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</w:tr>
    </w:tbl>
    <w:p w:rsidR="00187E4F" w:rsidRDefault="00187E4F" w:rsidP="00187E4F">
      <w:r>
        <w:rPr>
          <w:rFonts w:hint="eastAsia"/>
        </w:rPr>
        <w:t>注：结算以实际数量为准</w:t>
      </w:r>
    </w:p>
    <w:p w:rsidR="00187E4F" w:rsidRDefault="00187E4F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187E4F" w:rsidRPr="002B1944" w:rsidRDefault="00187E4F" w:rsidP="00187E4F">
      <w:pPr>
        <w:jc w:val="center"/>
        <w:rPr>
          <w:sz w:val="28"/>
          <w:szCs w:val="28"/>
        </w:rPr>
      </w:pPr>
      <w:r w:rsidRPr="002B1944">
        <w:rPr>
          <w:rFonts w:hint="eastAsia"/>
          <w:sz w:val="28"/>
          <w:szCs w:val="28"/>
        </w:rPr>
        <w:t>分类</w:t>
      </w:r>
      <w:r w:rsidRPr="002B1944">
        <w:rPr>
          <w:rFonts w:hint="eastAsia"/>
          <w:sz w:val="28"/>
          <w:szCs w:val="28"/>
        </w:rPr>
        <w:t xml:space="preserve">4 </w:t>
      </w:r>
      <w:r w:rsidRPr="002B1944">
        <w:rPr>
          <w:rFonts w:hint="eastAsia"/>
          <w:sz w:val="28"/>
          <w:szCs w:val="28"/>
        </w:rPr>
        <w:t>报价单</w:t>
      </w:r>
    </w:p>
    <w:p w:rsidR="00187E4F" w:rsidRDefault="00187E4F" w:rsidP="00187E4F">
      <w:r>
        <w:rPr>
          <w:rFonts w:hint="eastAsia"/>
        </w:rPr>
        <w:t>报价单位：</w:t>
      </w:r>
    </w:p>
    <w:p w:rsidR="00187E4F" w:rsidRDefault="00187E4F" w:rsidP="00187E4F">
      <w:r>
        <w:rPr>
          <w:rFonts w:hint="eastAsia"/>
        </w:rPr>
        <w:t>联系人：</w:t>
      </w:r>
      <w:r w:rsidR="001874CF">
        <w:rPr>
          <w:rFonts w:hint="eastAsia"/>
        </w:rPr>
        <w:t xml:space="preserve">                   </w:t>
      </w:r>
      <w:r>
        <w:rPr>
          <w:rFonts w:hint="eastAsia"/>
        </w:rPr>
        <w:t>联系电话：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631"/>
        <w:gridCol w:w="1104"/>
        <w:gridCol w:w="1262"/>
        <w:gridCol w:w="1578"/>
        <w:gridCol w:w="1977"/>
      </w:tblGrid>
      <w:tr w:rsidR="00187E4F" w:rsidRPr="00605B7A" w:rsidTr="009222CD">
        <w:trPr>
          <w:trHeight w:val="482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报价（元）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>
            <w:proofErr w:type="gramStart"/>
            <w:r>
              <w:rPr>
                <w:rFonts w:hint="eastAsia"/>
              </w:rPr>
              <w:t>分类总</w:t>
            </w:r>
            <w:proofErr w:type="gramEnd"/>
            <w:r>
              <w:rPr>
                <w:rFonts w:hint="eastAsia"/>
              </w:rPr>
              <w:t>报价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507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普通车</w:t>
            </w:r>
            <w:r w:rsidRPr="00605B7A">
              <w:t>床</w:t>
            </w:r>
            <w:r w:rsidRPr="00605B7A"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 xml:space="preserve">​ </w:t>
            </w:r>
            <w:r w:rsidRPr="005477D4">
              <w:t>CS6140</w:t>
            </w:r>
            <w:r w:rsidRPr="00605B7A">
              <w:t>型</w:t>
            </w:r>
          </w:p>
        </w:tc>
      </w:tr>
      <w:tr w:rsidR="00187E4F" w:rsidRPr="00605B7A" w:rsidTr="009222CD">
        <w:trPr>
          <w:trHeight w:val="482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立式钻床</w:t>
            </w:r>
            <w:r>
              <w:rPr>
                <w:rFonts w:hint="eastAsia"/>
              </w:rPr>
              <w:t>ZA125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5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ZA125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187E4F" w:rsidRPr="00605B7A" w:rsidTr="009222CD">
        <w:trPr>
          <w:trHeight w:val="507"/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立式钻床</w:t>
            </w:r>
            <w:r>
              <w:rPr>
                <w:rFonts w:hint="eastAsia"/>
              </w:rPr>
              <w:t>Z5140A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​</w:t>
            </w:r>
          </w:p>
        </w:tc>
        <w:tc>
          <w:tcPr>
            <w:tcW w:w="15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Z5140A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</w:tbl>
    <w:p w:rsidR="00187E4F" w:rsidRDefault="00187E4F" w:rsidP="00187E4F">
      <w:r>
        <w:rPr>
          <w:rFonts w:hint="eastAsia"/>
        </w:rPr>
        <w:t>注：结算以实际数量为准</w:t>
      </w:r>
    </w:p>
    <w:p w:rsidR="00187E4F" w:rsidRDefault="00187E4F" w:rsidP="00187E4F"/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9222CD" w:rsidRDefault="009222CD" w:rsidP="00187E4F">
      <w:pPr>
        <w:jc w:val="center"/>
        <w:rPr>
          <w:sz w:val="28"/>
          <w:szCs w:val="28"/>
        </w:rPr>
      </w:pPr>
    </w:p>
    <w:p w:rsidR="00187E4F" w:rsidRPr="002B1944" w:rsidRDefault="00187E4F" w:rsidP="00187E4F">
      <w:pPr>
        <w:jc w:val="center"/>
        <w:rPr>
          <w:sz w:val="28"/>
          <w:szCs w:val="28"/>
        </w:rPr>
      </w:pPr>
      <w:r w:rsidRPr="002B1944">
        <w:rPr>
          <w:rFonts w:hint="eastAsia"/>
          <w:sz w:val="28"/>
          <w:szCs w:val="28"/>
        </w:rPr>
        <w:t>分类</w:t>
      </w:r>
      <w:r w:rsidRPr="002B1944">
        <w:rPr>
          <w:rFonts w:hint="eastAsia"/>
          <w:sz w:val="28"/>
          <w:szCs w:val="28"/>
        </w:rPr>
        <w:t>5 </w:t>
      </w:r>
      <w:r w:rsidRPr="002B1944">
        <w:rPr>
          <w:rFonts w:hint="eastAsia"/>
          <w:sz w:val="28"/>
          <w:szCs w:val="28"/>
        </w:rPr>
        <w:t>报价单</w:t>
      </w:r>
    </w:p>
    <w:p w:rsidR="00187E4F" w:rsidRPr="00605B7A" w:rsidRDefault="00187E4F" w:rsidP="00187E4F">
      <w:r w:rsidRPr="00605B7A">
        <w:rPr>
          <w:rFonts w:hint="eastAsia"/>
        </w:rPr>
        <w:t>报价单位：</w:t>
      </w:r>
      <w:r w:rsidRPr="00605B7A">
        <w:rPr>
          <w:rFonts w:hint="eastAsia"/>
        </w:rPr>
        <w:t xml:space="preserve">  </w:t>
      </w:r>
    </w:p>
    <w:p w:rsidR="00187E4F" w:rsidRDefault="00187E4F" w:rsidP="00187E4F">
      <w:r w:rsidRPr="00605B7A">
        <w:rPr>
          <w:rFonts w:hint="eastAsia"/>
        </w:rPr>
        <w:t>联系人：</w:t>
      </w:r>
      <w:r w:rsidR="001874CF">
        <w:rPr>
          <w:rFonts w:hint="eastAsia"/>
        </w:rPr>
        <w:t xml:space="preserve">                          </w:t>
      </w:r>
      <w:r w:rsidRPr="00605B7A">
        <w:rPr>
          <w:rFonts w:hint="eastAsia"/>
        </w:rPr>
        <w:t>联系电话：</w:t>
      </w:r>
      <w:r w:rsidRPr="00605B7A">
        <w:rPr>
          <w:rFonts w:hint="eastAsia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75"/>
        <w:gridCol w:w="1087"/>
        <w:gridCol w:w="1241"/>
        <w:gridCol w:w="1551"/>
        <w:gridCol w:w="859"/>
      </w:tblGrid>
      <w:tr w:rsidR="00187E4F" w:rsidRPr="00605B7A" w:rsidTr="009222CD">
        <w:trPr>
          <w:trHeight w:val="460"/>
          <w:tblCellSpacing w:w="0" w:type="dxa"/>
        </w:trPr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报价（元）</w:t>
            </w:r>
            <w:r w:rsidRPr="00605B7A">
              <w:t xml:space="preserve"> 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>
            <w:proofErr w:type="gramStart"/>
            <w:r>
              <w:rPr>
                <w:rFonts w:hint="eastAsia"/>
              </w:rPr>
              <w:t>分类总</w:t>
            </w:r>
            <w:proofErr w:type="gramEnd"/>
            <w:r>
              <w:rPr>
                <w:rFonts w:hint="eastAsia"/>
              </w:rPr>
              <w:t>报价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438"/>
          <w:tblCellSpacing w:w="0" w:type="dxa"/>
        </w:trPr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立式数控床身铣床</w:t>
            </w:r>
            <w:r>
              <w:rPr>
                <w:rFonts w:hint="eastAsia"/>
              </w:rPr>
              <w:t>XK713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</w:tr>
      <w:tr w:rsidR="00187E4F" w:rsidRPr="00605B7A" w:rsidTr="009222CD">
        <w:trPr>
          <w:trHeight w:val="460"/>
          <w:tblCellSpacing w:w="0" w:type="dxa"/>
        </w:trPr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 </w:t>
            </w:r>
            <w:r>
              <w:rPr>
                <w:rFonts w:hint="eastAsia"/>
              </w:rPr>
              <w:t>数控铣床</w:t>
            </w:r>
            <w:r>
              <w:rPr>
                <w:rFonts w:hint="eastAsia"/>
              </w:rPr>
              <w:t>XK714C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  <w:tr w:rsidR="00187E4F" w:rsidRPr="00605B7A" w:rsidTr="009222CD">
        <w:trPr>
          <w:trHeight w:val="460"/>
          <w:tblCellSpacing w:w="0" w:type="dxa"/>
        </w:trPr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14379C" w:rsidRDefault="00187E4F" w:rsidP="008B634A">
            <w:r>
              <w:rPr>
                <w:rFonts w:hint="eastAsia"/>
              </w:rPr>
              <w:t>立式加工中心</w:t>
            </w:r>
            <w:r>
              <w:rPr>
                <w:rFonts w:hint="eastAsia"/>
              </w:rPr>
              <w:t>BV75(</w:t>
            </w:r>
            <w:r>
              <w:rPr>
                <w:rFonts w:hint="eastAsia"/>
              </w:rPr>
              <w:t>四轴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  <w:tr w:rsidR="00187E4F" w:rsidRPr="00605B7A" w:rsidTr="009222CD">
        <w:trPr>
          <w:trHeight w:val="460"/>
          <w:tblCellSpacing w:w="0" w:type="dxa"/>
        </w:trPr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立式加工中心</w:t>
            </w:r>
            <w:r>
              <w:rPr>
                <w:rFonts w:hint="eastAsia"/>
              </w:rPr>
              <w:t>VD-46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</w:tbl>
    <w:p w:rsidR="00187E4F" w:rsidRDefault="00187E4F" w:rsidP="00187E4F">
      <w:r>
        <w:rPr>
          <w:rFonts w:hint="eastAsia"/>
        </w:rPr>
        <w:t>注：结算以实际数量为准</w:t>
      </w:r>
    </w:p>
    <w:p w:rsidR="00780A40" w:rsidRDefault="00780A40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9222CD" w:rsidRDefault="009222CD" w:rsidP="00187E4F"/>
    <w:p w:rsidR="00187E4F" w:rsidRPr="002B1944" w:rsidRDefault="00187E4F" w:rsidP="00187E4F">
      <w:pPr>
        <w:jc w:val="center"/>
        <w:rPr>
          <w:sz w:val="28"/>
          <w:szCs w:val="28"/>
        </w:rPr>
      </w:pPr>
      <w:r w:rsidRPr="002B1944">
        <w:rPr>
          <w:rFonts w:hint="eastAsia"/>
          <w:sz w:val="28"/>
          <w:szCs w:val="28"/>
        </w:rPr>
        <w:t>分类</w:t>
      </w:r>
      <w:r w:rsidRPr="002B1944">
        <w:rPr>
          <w:rFonts w:hint="eastAsia"/>
          <w:sz w:val="28"/>
          <w:szCs w:val="28"/>
        </w:rPr>
        <w:t>6</w:t>
      </w:r>
      <w:r w:rsidRPr="002B1944">
        <w:rPr>
          <w:rFonts w:hint="eastAsia"/>
          <w:sz w:val="28"/>
          <w:szCs w:val="28"/>
        </w:rPr>
        <w:t>报价单</w:t>
      </w:r>
    </w:p>
    <w:p w:rsidR="00187E4F" w:rsidRPr="00605B7A" w:rsidRDefault="00187E4F" w:rsidP="00187E4F">
      <w:r w:rsidRPr="00605B7A">
        <w:rPr>
          <w:rFonts w:hint="eastAsia"/>
        </w:rPr>
        <w:t>报价单位：</w:t>
      </w:r>
      <w:r w:rsidRPr="00605B7A">
        <w:rPr>
          <w:rFonts w:hint="eastAsia"/>
        </w:rPr>
        <w:t xml:space="preserve">  </w:t>
      </w:r>
    </w:p>
    <w:p w:rsidR="00187E4F" w:rsidRDefault="00187E4F" w:rsidP="00187E4F">
      <w:r w:rsidRPr="00605B7A">
        <w:rPr>
          <w:rFonts w:hint="eastAsia"/>
        </w:rPr>
        <w:t>联系人：</w:t>
      </w:r>
      <w:r w:rsidR="001874CF">
        <w:rPr>
          <w:rFonts w:hint="eastAsia"/>
        </w:rPr>
        <w:t xml:space="preserve">                         </w:t>
      </w:r>
      <w:r w:rsidRPr="00605B7A">
        <w:rPr>
          <w:rFonts w:hint="eastAsia"/>
        </w:rPr>
        <w:t>联系电话：</w:t>
      </w:r>
    </w:p>
    <w:tbl>
      <w:tblPr>
        <w:tblW w:w="92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34"/>
        <w:gridCol w:w="1109"/>
        <w:gridCol w:w="1268"/>
        <w:gridCol w:w="1427"/>
        <w:gridCol w:w="719"/>
      </w:tblGrid>
      <w:tr w:rsidR="00187E4F" w:rsidRPr="00605B7A" w:rsidTr="009222CD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类别</w:t>
            </w:r>
            <w:r w:rsidRPr="00605B7A">
              <w:t xml:space="preserve"> 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数量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报价单位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报价（元）</w:t>
            </w:r>
            <w:r w:rsidRPr="00605B7A">
              <w:t xml:space="preserve">  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E4F" w:rsidRPr="00605B7A" w:rsidRDefault="00187E4F" w:rsidP="008B634A">
            <w:proofErr w:type="gramStart"/>
            <w:r>
              <w:rPr>
                <w:rFonts w:hint="eastAsia"/>
              </w:rPr>
              <w:t>分类总</w:t>
            </w:r>
            <w:proofErr w:type="gramEnd"/>
            <w:r>
              <w:rPr>
                <w:rFonts w:hint="eastAsia"/>
              </w:rPr>
              <w:t>报价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备注</w:t>
            </w:r>
            <w:r w:rsidRPr="00605B7A">
              <w:t xml:space="preserve">  </w:t>
            </w:r>
          </w:p>
        </w:tc>
      </w:tr>
      <w:tr w:rsidR="00187E4F" w:rsidRPr="00605B7A" w:rsidTr="009222CD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534583" w:rsidRDefault="00187E4F" w:rsidP="008B634A">
            <w:r>
              <w:rPr>
                <w:rFonts w:hint="eastAsia"/>
              </w:rPr>
              <w:t>数控卧式车床</w:t>
            </w:r>
            <w:r>
              <w:rPr>
                <w:rFonts w:hint="eastAsia"/>
              </w:rPr>
              <w:t>CK6150/750MM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</w:tr>
      <w:tr w:rsidR="00187E4F" w:rsidRPr="00605B7A" w:rsidTr="009222CD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数控车床</w:t>
            </w:r>
            <w:r>
              <w:rPr>
                <w:rFonts w:hint="eastAsia"/>
              </w:rPr>
              <w:t>CAK3675V-750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台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  <w:tr w:rsidR="00187E4F" w:rsidRPr="00605B7A" w:rsidTr="009222CD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14379C" w:rsidRDefault="00187E4F" w:rsidP="008B634A">
            <w:r>
              <w:rPr>
                <w:rFonts w:hint="eastAsia"/>
              </w:rPr>
              <w:t>数控车床</w:t>
            </w:r>
            <w:r>
              <w:rPr>
                <w:rFonts w:hint="eastAsia"/>
              </w:rPr>
              <w:t>CKA 6150/1000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  <w:tr w:rsidR="00187E4F" w:rsidRPr="00605B7A" w:rsidTr="009222CD">
        <w:trPr>
          <w:trHeight w:val="435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>
              <w:rPr>
                <w:rFonts w:hint="eastAsia"/>
              </w:rPr>
              <w:t>斜床身全功能数车</w:t>
            </w:r>
            <w:r>
              <w:rPr>
                <w:rFonts w:hint="eastAsia"/>
              </w:rPr>
              <w:t>HTC2050(</w:t>
            </w:r>
            <w:r>
              <w:rPr>
                <w:rFonts w:hint="eastAsia"/>
              </w:rPr>
              <w:t>主伺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pPr>
              <w:jc w:val="center"/>
            </w:pPr>
            <w:r w:rsidRPr="00605B7A">
              <w:t>每台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>
            <w:r w:rsidRPr="00605B7A">
              <w:t>​</w:t>
            </w: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7E4F" w:rsidRPr="00605B7A" w:rsidRDefault="00187E4F" w:rsidP="008B634A"/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E4F" w:rsidRPr="00605B7A" w:rsidRDefault="00187E4F" w:rsidP="008B634A"/>
        </w:tc>
      </w:tr>
    </w:tbl>
    <w:p w:rsidR="00503C87" w:rsidRDefault="00503C87" w:rsidP="00503C87">
      <w:r>
        <w:rPr>
          <w:rFonts w:hint="eastAsia"/>
        </w:rPr>
        <w:t>注：结算以实际数量为准</w:t>
      </w:r>
    </w:p>
    <w:p w:rsidR="00503C87" w:rsidRDefault="00503C87" w:rsidP="00503C87"/>
    <w:p w:rsidR="00503C87" w:rsidRDefault="00503C87" w:rsidP="00503C87"/>
    <w:p w:rsidR="00503C87" w:rsidRDefault="00503C87" w:rsidP="00503C87"/>
    <w:p w:rsidR="00503C87" w:rsidRDefault="00503C87" w:rsidP="00503C87"/>
    <w:p w:rsidR="00503C87" w:rsidRDefault="00503C87" w:rsidP="00503C87"/>
    <w:p w:rsidR="00503C87" w:rsidRDefault="00503C87" w:rsidP="00503C87"/>
    <w:p w:rsidR="00503C87" w:rsidRPr="008C085C" w:rsidRDefault="00503C87" w:rsidP="00B4526C">
      <w:pPr>
        <w:spacing w:line="360" w:lineRule="exact"/>
        <w:rPr>
          <w:rFonts w:ascii="方正小标宋简体" w:eastAsia="方正小标宋简体"/>
          <w:sz w:val="36"/>
          <w:szCs w:val="36"/>
        </w:rPr>
      </w:pPr>
      <w:r w:rsidRPr="008C085C">
        <w:rPr>
          <w:rFonts w:eastAsia="方正小标宋简体" w:hint="eastAsia"/>
          <w:sz w:val="28"/>
          <w:szCs w:val="28"/>
        </w:rPr>
        <w:t>附件二：</w:t>
      </w:r>
      <w:r w:rsidR="00AC4403">
        <w:rPr>
          <w:rFonts w:eastAsia="方正小标宋简体" w:hint="eastAsia"/>
          <w:sz w:val="28"/>
          <w:szCs w:val="28"/>
        </w:rPr>
        <w:t xml:space="preserve">     </w:t>
      </w:r>
      <w:r w:rsidRPr="008C085C">
        <w:rPr>
          <w:rFonts w:eastAsia="方正小标宋简体" w:hint="eastAsia"/>
          <w:sz w:val="36"/>
          <w:szCs w:val="36"/>
        </w:rPr>
        <w:t>河南职业技术学院来访人员</w:t>
      </w:r>
      <w:r w:rsidRPr="008C085C">
        <w:rPr>
          <w:rFonts w:ascii="方正小标宋简体" w:eastAsia="方正小标宋简体" w:hint="eastAsia"/>
          <w:sz w:val="36"/>
          <w:szCs w:val="36"/>
        </w:rPr>
        <w:t>健康卡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16"/>
        <w:gridCol w:w="82"/>
        <w:gridCol w:w="135"/>
        <w:gridCol w:w="850"/>
        <w:gridCol w:w="567"/>
        <w:gridCol w:w="129"/>
        <w:gridCol w:w="438"/>
        <w:gridCol w:w="254"/>
        <w:gridCol w:w="596"/>
        <w:gridCol w:w="284"/>
        <w:gridCol w:w="708"/>
        <w:gridCol w:w="567"/>
        <w:gridCol w:w="351"/>
        <w:gridCol w:w="642"/>
        <w:gridCol w:w="676"/>
        <w:gridCol w:w="599"/>
        <w:gridCol w:w="284"/>
        <w:gridCol w:w="842"/>
      </w:tblGrid>
      <w:tr w:rsidR="00503C87" w:rsidRPr="008C085C" w:rsidTr="006C1128">
        <w:trPr>
          <w:trHeight w:val="718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4459" w:type="dxa"/>
            <w:gridSpan w:val="11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718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4459" w:type="dxa"/>
            <w:gridSpan w:val="11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C87" w:rsidRPr="008C085C" w:rsidTr="001A4C1B">
        <w:trPr>
          <w:trHeight w:val="724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现居住地</w:t>
            </w:r>
          </w:p>
        </w:tc>
        <w:tc>
          <w:tcPr>
            <w:tcW w:w="8420" w:type="dxa"/>
            <w:gridSpan w:val="18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C87" w:rsidRPr="008C085C" w:rsidTr="001A4C1B">
        <w:trPr>
          <w:trHeight w:val="690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w w:val="80"/>
                <w:sz w:val="28"/>
                <w:szCs w:val="28"/>
              </w:rPr>
              <w:t>在外地居住地</w:t>
            </w:r>
          </w:p>
        </w:tc>
        <w:tc>
          <w:tcPr>
            <w:tcW w:w="2179" w:type="dxa"/>
            <w:gridSpan w:val="6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pacing w:val="-20"/>
                <w:w w:val="80"/>
                <w:sz w:val="28"/>
                <w:szCs w:val="28"/>
              </w:rPr>
              <w:t>外居住地（小区、村）是否有疑似或确诊病例报告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C87" w:rsidRPr="008C085C" w:rsidTr="001A4C1B">
        <w:trPr>
          <w:trHeight w:val="995"/>
          <w:jc w:val="center"/>
        </w:trPr>
        <w:tc>
          <w:tcPr>
            <w:tcW w:w="2271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来郑日期</w:t>
            </w:r>
          </w:p>
        </w:tc>
        <w:tc>
          <w:tcPr>
            <w:tcW w:w="2373" w:type="dxa"/>
            <w:gridSpan w:val="6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w w:val="80"/>
                <w:sz w:val="28"/>
                <w:szCs w:val="28"/>
              </w:rPr>
              <w:t>来</w:t>
            </w:r>
            <w:proofErr w:type="gramStart"/>
            <w:r w:rsidRPr="008C085C">
              <w:rPr>
                <w:rFonts w:ascii="黑体" w:eastAsia="黑体" w:hAnsi="黑体" w:hint="eastAsia"/>
                <w:w w:val="80"/>
                <w:sz w:val="28"/>
                <w:szCs w:val="28"/>
              </w:rPr>
              <w:t>郑交通</w:t>
            </w:r>
            <w:proofErr w:type="gramEnd"/>
            <w:r w:rsidRPr="008C085C">
              <w:rPr>
                <w:rFonts w:ascii="黑体" w:eastAsia="黑体" w:hAnsi="黑体" w:hint="eastAsia"/>
                <w:w w:val="80"/>
                <w:sz w:val="28"/>
                <w:szCs w:val="28"/>
              </w:rPr>
              <w:t>方式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w w:val="80"/>
                <w:sz w:val="28"/>
                <w:szCs w:val="28"/>
              </w:rPr>
              <w:t>（航班、火车、汽车具体到班次、座位号）</w:t>
            </w:r>
          </w:p>
        </w:tc>
        <w:tc>
          <w:tcPr>
            <w:tcW w:w="3043" w:type="dxa"/>
            <w:gridSpan w:val="5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692"/>
          <w:jc w:val="center"/>
        </w:trPr>
        <w:tc>
          <w:tcPr>
            <w:tcW w:w="3823" w:type="dxa"/>
            <w:gridSpan w:val="6"/>
            <w:vMerge w:val="restart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5月   日起本人和家庭成员是否有以下症状：（必填，可多选）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发烧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咳嗽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喉咙疼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乏力</w:t>
            </w:r>
          </w:p>
        </w:tc>
      </w:tr>
      <w:tr w:rsidR="00503C87" w:rsidRPr="008C085C" w:rsidTr="006C1128">
        <w:trPr>
          <w:trHeight w:val="692"/>
          <w:jc w:val="center"/>
        </w:trPr>
        <w:tc>
          <w:tcPr>
            <w:tcW w:w="3823" w:type="dxa"/>
            <w:gridSpan w:val="6"/>
            <w:vMerge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呼吸困难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腹泻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感冒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692"/>
          <w:jc w:val="center"/>
        </w:trPr>
        <w:tc>
          <w:tcPr>
            <w:tcW w:w="2189" w:type="dxa"/>
            <w:gridSpan w:val="2"/>
            <w:vMerge w:val="restart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5月  日起体温状况（必填）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503C87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第1天：</w:t>
            </w:r>
          </w:p>
          <w:p w:rsidR="006C1128" w:rsidRPr="008C085C" w:rsidRDefault="006C1128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03C87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第2天：</w:t>
            </w:r>
          </w:p>
          <w:p w:rsidR="006C1128" w:rsidRPr="008C085C" w:rsidRDefault="006C1128" w:rsidP="006C11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第3天：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第4天：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03C87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第5天：</w:t>
            </w:r>
          </w:p>
          <w:p w:rsidR="006C1128" w:rsidRPr="008C085C" w:rsidRDefault="006C1128" w:rsidP="006C11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第6天：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第7天：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692"/>
          <w:jc w:val="center"/>
        </w:trPr>
        <w:tc>
          <w:tcPr>
            <w:tcW w:w="2189" w:type="dxa"/>
            <w:gridSpan w:val="2"/>
            <w:vMerge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503C87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第8天：</w:t>
            </w:r>
          </w:p>
          <w:p w:rsidR="006C1128" w:rsidRPr="008C085C" w:rsidRDefault="006C1128" w:rsidP="006C11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03C87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第9天：</w:t>
            </w:r>
          </w:p>
          <w:p w:rsidR="006C1128" w:rsidRPr="008C085C" w:rsidRDefault="006C1128" w:rsidP="006C11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03C87" w:rsidRPr="008C085C" w:rsidRDefault="00503C87" w:rsidP="006C112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第10天：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第11天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第12天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第13天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8C085C">
              <w:rPr>
                <w:rFonts w:ascii="仿宋_GB2312" w:eastAsia="仿宋_GB2312" w:hint="eastAsia"/>
                <w:szCs w:val="21"/>
              </w:rPr>
              <w:t>第14天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1181"/>
          <w:jc w:val="center"/>
        </w:trPr>
        <w:tc>
          <w:tcPr>
            <w:tcW w:w="3823" w:type="dxa"/>
            <w:gridSpan w:val="6"/>
            <w:vMerge w:val="restart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5月  日起是否被确认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以下类别人员：（必填，可多选）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确诊新冠肺炎患者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疑似新冠肺炎患者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确诊或疑似患者的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pacing w:val="-10"/>
                <w:w w:val="80"/>
                <w:sz w:val="28"/>
                <w:szCs w:val="28"/>
              </w:rPr>
              <w:t>密切接触者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疫情高发区域人员的</w:t>
            </w:r>
          </w:p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pacing w:val="-10"/>
                <w:w w:val="80"/>
                <w:sz w:val="28"/>
                <w:szCs w:val="28"/>
              </w:rPr>
              <w:t>密切接触史</w:t>
            </w:r>
          </w:p>
        </w:tc>
      </w:tr>
      <w:tr w:rsidR="00503C87" w:rsidRPr="008C085C" w:rsidTr="006C1128">
        <w:trPr>
          <w:trHeight w:val="1242"/>
          <w:jc w:val="center"/>
        </w:trPr>
        <w:tc>
          <w:tcPr>
            <w:tcW w:w="3823" w:type="dxa"/>
            <w:gridSpan w:val="6"/>
            <w:vMerge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5" w:type="dxa"/>
            <w:gridSpan w:val="10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家庭成员为确诊患者、疑似患者，或为确诊、疑似患者的密切接触者，或与疫情高发区域人员有密切接触史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1411"/>
          <w:jc w:val="center"/>
        </w:trPr>
        <w:tc>
          <w:tcPr>
            <w:tcW w:w="3823" w:type="dxa"/>
            <w:gridSpan w:val="6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黑体" w:eastAsia="黑体" w:hAnsi="黑体" w:hint="eastAsia"/>
                <w:sz w:val="28"/>
                <w:szCs w:val="28"/>
              </w:rPr>
              <w:t>5月   日起本人和家庭成员是否在疫情高发区域有以下情况：（必填，可多选）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有湖北</w:t>
            </w: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、吉林</w:t>
            </w: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省居住史、旅行史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曾途经湖北</w:t>
            </w: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、吉林</w:t>
            </w: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省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/>
                <w:w w:val="80"/>
                <w:sz w:val="28"/>
                <w:szCs w:val="28"/>
              </w:rPr>
              <w:t>与湖北</w:t>
            </w: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、吉林</w:t>
            </w:r>
            <w:r w:rsidRPr="008C085C">
              <w:rPr>
                <w:rFonts w:ascii="仿宋_GB2312" w:eastAsia="仿宋_GB2312"/>
                <w:w w:val="80"/>
                <w:sz w:val="28"/>
                <w:szCs w:val="28"/>
              </w:rPr>
              <w:t>籍人员有接触史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w w:val="80"/>
                <w:sz w:val="28"/>
                <w:szCs w:val="28"/>
              </w:rPr>
              <w:t>有省内疫情高发区域居住史、旅行史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1A4C1B">
        <w:trPr>
          <w:trHeight w:val="841"/>
          <w:jc w:val="center"/>
        </w:trPr>
        <w:tc>
          <w:tcPr>
            <w:tcW w:w="2406" w:type="dxa"/>
            <w:gridSpan w:val="4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C085C">
              <w:rPr>
                <w:rFonts w:ascii="黑体" w:eastAsia="黑体" w:hAnsi="黑体" w:hint="eastAsia"/>
                <w:sz w:val="24"/>
                <w:szCs w:val="24"/>
              </w:rPr>
              <w:t>来郑州前一个月内旅行史和居住史</w:t>
            </w:r>
          </w:p>
        </w:tc>
        <w:tc>
          <w:tcPr>
            <w:tcW w:w="7787" w:type="dxa"/>
            <w:gridSpan w:val="15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3C87" w:rsidRPr="008C085C" w:rsidTr="006C1128">
        <w:trPr>
          <w:trHeight w:val="996"/>
          <w:jc w:val="center"/>
        </w:trPr>
        <w:tc>
          <w:tcPr>
            <w:tcW w:w="5524" w:type="dxa"/>
            <w:gridSpan w:val="11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jc w:val="left"/>
              <w:rPr>
                <w:rFonts w:ascii="楷体_GB2312" w:eastAsia="楷体_GB2312" w:hAnsi="黑体"/>
                <w:b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  <w:r w:rsidRPr="008C085C">
              <w:rPr>
                <w:rFonts w:ascii="楷体_GB2312" w:eastAsia="楷体_GB2312" w:hAnsi="黑体" w:hint="eastAsia"/>
                <w:b/>
                <w:sz w:val="28"/>
                <w:szCs w:val="28"/>
              </w:rPr>
              <w:t>以上内容属实，如隐瞒、虚报，本人承担一切法律责任和相应后果。</w:t>
            </w:r>
          </w:p>
          <w:p w:rsidR="00503C87" w:rsidRPr="008C085C" w:rsidRDefault="00503C87" w:rsidP="001A4C1B">
            <w:pPr>
              <w:spacing w:line="360" w:lineRule="exact"/>
              <w:ind w:firstLineChars="591" w:firstLine="1661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8C085C">
              <w:rPr>
                <w:rFonts w:ascii="楷体_GB2312" w:eastAsia="楷体_GB2312" w:hAnsi="黑体" w:hint="eastAsia"/>
                <w:b/>
                <w:sz w:val="28"/>
                <w:szCs w:val="28"/>
              </w:rPr>
              <w:t>承</w:t>
            </w:r>
            <w:r w:rsidRPr="008C085C">
              <w:rPr>
                <w:rFonts w:ascii="黑体" w:eastAsia="黑体" w:hAnsi="黑体" w:hint="eastAsia"/>
                <w:w w:val="90"/>
                <w:sz w:val="28"/>
                <w:szCs w:val="28"/>
              </w:rPr>
              <w:t>诺人：</w:t>
            </w:r>
          </w:p>
          <w:p w:rsidR="00503C87" w:rsidRPr="008C085C" w:rsidRDefault="00503C87" w:rsidP="001A4C1B"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669" w:type="dxa"/>
            <w:gridSpan w:val="8"/>
            <w:shd w:val="clear" w:color="auto" w:fill="auto"/>
            <w:vAlign w:val="center"/>
          </w:tcPr>
          <w:p w:rsidR="00503C87" w:rsidRPr="008C085C" w:rsidRDefault="00503C87" w:rsidP="001A4C1B">
            <w:pPr>
              <w:spacing w:line="360" w:lineRule="exact"/>
              <w:ind w:right="560"/>
              <w:rPr>
                <w:rFonts w:ascii="楷体_GB2312" w:eastAsia="楷体_GB2312" w:hAnsi="黑体"/>
                <w:b/>
                <w:sz w:val="28"/>
                <w:szCs w:val="28"/>
              </w:rPr>
            </w:pPr>
            <w:r w:rsidRPr="008C085C">
              <w:rPr>
                <w:rFonts w:ascii="楷体_GB2312" w:eastAsia="楷体_GB2312" w:hAnsi="黑体" w:hint="eastAsia"/>
                <w:b/>
                <w:sz w:val="28"/>
                <w:szCs w:val="28"/>
              </w:rPr>
              <w:t>单位意见：</w:t>
            </w:r>
          </w:p>
          <w:p w:rsidR="00503C87" w:rsidRPr="008C085C" w:rsidRDefault="00503C87" w:rsidP="001A4C1B">
            <w:pPr>
              <w:spacing w:line="36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503C87" w:rsidRPr="008C085C" w:rsidRDefault="00503C87" w:rsidP="001A4C1B">
            <w:pPr>
              <w:spacing w:line="36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503C87" w:rsidRPr="008C085C" w:rsidRDefault="00503C87" w:rsidP="001A4C1B">
            <w:pPr>
              <w:spacing w:line="36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  <w:r w:rsidRPr="008C085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B0F88" w:rsidRPr="00503C87" w:rsidRDefault="008B0F88" w:rsidP="00503C87"/>
    <w:sectPr w:rsidR="008B0F88" w:rsidRPr="00503C87" w:rsidSect="006C1128"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B9" w:rsidRDefault="001D6BB9" w:rsidP="00605B7A">
      <w:r>
        <w:separator/>
      </w:r>
    </w:p>
  </w:endnote>
  <w:endnote w:type="continuationSeparator" w:id="0">
    <w:p w:rsidR="001D6BB9" w:rsidRDefault="001D6BB9" w:rsidP="006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721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B74F63" w:rsidRDefault="00B74F63" w:rsidP="00B74F6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2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454C">
              <w:rPr>
                <w:b/>
                <w:sz w:val="24"/>
                <w:szCs w:val="24"/>
              </w:rPr>
              <w:fldChar w:fldCharType="separate"/>
            </w:r>
            <w:r w:rsidR="004F39DE">
              <w:rPr>
                <w:b/>
                <w:noProof/>
              </w:rPr>
              <w:t>1</w:t>
            </w:r>
            <w:r w:rsidR="0012454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2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454C">
              <w:rPr>
                <w:b/>
                <w:sz w:val="24"/>
                <w:szCs w:val="24"/>
              </w:rPr>
              <w:fldChar w:fldCharType="separate"/>
            </w:r>
            <w:r w:rsidR="004F39DE">
              <w:rPr>
                <w:b/>
                <w:noProof/>
              </w:rPr>
              <w:t>5</w:t>
            </w:r>
            <w:r w:rsidR="001245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B9" w:rsidRDefault="001D6BB9" w:rsidP="00605B7A">
      <w:r>
        <w:separator/>
      </w:r>
    </w:p>
  </w:footnote>
  <w:footnote w:type="continuationSeparator" w:id="0">
    <w:p w:rsidR="001D6BB9" w:rsidRDefault="001D6BB9" w:rsidP="0060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9F7"/>
    <w:multiLevelType w:val="hybridMultilevel"/>
    <w:tmpl w:val="3EFA6A28"/>
    <w:lvl w:ilvl="0" w:tplc="A468D5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965"/>
    <w:rsid w:val="0000537D"/>
    <w:rsid w:val="00010F37"/>
    <w:rsid w:val="00011CE0"/>
    <w:rsid w:val="00017923"/>
    <w:rsid w:val="00021565"/>
    <w:rsid w:val="00022B31"/>
    <w:rsid w:val="00025B7E"/>
    <w:rsid w:val="000361AD"/>
    <w:rsid w:val="00037D9F"/>
    <w:rsid w:val="000416A4"/>
    <w:rsid w:val="000416DF"/>
    <w:rsid w:val="00047841"/>
    <w:rsid w:val="00051B48"/>
    <w:rsid w:val="000542C3"/>
    <w:rsid w:val="00062114"/>
    <w:rsid w:val="00064FD9"/>
    <w:rsid w:val="00084E6B"/>
    <w:rsid w:val="000949C3"/>
    <w:rsid w:val="000952A0"/>
    <w:rsid w:val="000959B5"/>
    <w:rsid w:val="000A577B"/>
    <w:rsid w:val="000A645A"/>
    <w:rsid w:val="000B245A"/>
    <w:rsid w:val="000B25CC"/>
    <w:rsid w:val="000B2C26"/>
    <w:rsid w:val="000B3A0C"/>
    <w:rsid w:val="000C2244"/>
    <w:rsid w:val="000E1B0E"/>
    <w:rsid w:val="000E79FA"/>
    <w:rsid w:val="000F1179"/>
    <w:rsid w:val="000F30FB"/>
    <w:rsid w:val="00103A4B"/>
    <w:rsid w:val="00103C7A"/>
    <w:rsid w:val="00111317"/>
    <w:rsid w:val="00111C75"/>
    <w:rsid w:val="00116F51"/>
    <w:rsid w:val="00117C50"/>
    <w:rsid w:val="001239C2"/>
    <w:rsid w:val="0012454C"/>
    <w:rsid w:val="00127C45"/>
    <w:rsid w:val="00127F69"/>
    <w:rsid w:val="001310D3"/>
    <w:rsid w:val="001348CA"/>
    <w:rsid w:val="001354B7"/>
    <w:rsid w:val="00135F75"/>
    <w:rsid w:val="00136843"/>
    <w:rsid w:val="00136C8D"/>
    <w:rsid w:val="00140C08"/>
    <w:rsid w:val="0014379C"/>
    <w:rsid w:val="00145ADF"/>
    <w:rsid w:val="00164589"/>
    <w:rsid w:val="0016671A"/>
    <w:rsid w:val="00180BD2"/>
    <w:rsid w:val="001859F1"/>
    <w:rsid w:val="001874CF"/>
    <w:rsid w:val="00187E4F"/>
    <w:rsid w:val="00190938"/>
    <w:rsid w:val="0019295A"/>
    <w:rsid w:val="00192BE7"/>
    <w:rsid w:val="001930D8"/>
    <w:rsid w:val="0019360D"/>
    <w:rsid w:val="00194B3C"/>
    <w:rsid w:val="0019668C"/>
    <w:rsid w:val="001B0A47"/>
    <w:rsid w:val="001C07DA"/>
    <w:rsid w:val="001C11ED"/>
    <w:rsid w:val="001C294A"/>
    <w:rsid w:val="001C3A6D"/>
    <w:rsid w:val="001C5BFF"/>
    <w:rsid w:val="001D6BB9"/>
    <w:rsid w:val="001E12D2"/>
    <w:rsid w:val="001E5799"/>
    <w:rsid w:val="001E66DA"/>
    <w:rsid w:val="001F1AEB"/>
    <w:rsid w:val="001F382B"/>
    <w:rsid w:val="001F49E1"/>
    <w:rsid w:val="001F4F25"/>
    <w:rsid w:val="00200464"/>
    <w:rsid w:val="00205D77"/>
    <w:rsid w:val="002124AD"/>
    <w:rsid w:val="00235C63"/>
    <w:rsid w:val="00243A0B"/>
    <w:rsid w:val="00250EEA"/>
    <w:rsid w:val="002579CD"/>
    <w:rsid w:val="002612B3"/>
    <w:rsid w:val="002653C6"/>
    <w:rsid w:val="00266B2C"/>
    <w:rsid w:val="0027108D"/>
    <w:rsid w:val="0028324B"/>
    <w:rsid w:val="00284445"/>
    <w:rsid w:val="00284647"/>
    <w:rsid w:val="00290A60"/>
    <w:rsid w:val="00291572"/>
    <w:rsid w:val="0029370C"/>
    <w:rsid w:val="00294D52"/>
    <w:rsid w:val="002975E7"/>
    <w:rsid w:val="002A5C40"/>
    <w:rsid w:val="002A5F50"/>
    <w:rsid w:val="002A6DF7"/>
    <w:rsid w:val="002A7AED"/>
    <w:rsid w:val="002B1944"/>
    <w:rsid w:val="002B4130"/>
    <w:rsid w:val="002B6A4C"/>
    <w:rsid w:val="002C20E3"/>
    <w:rsid w:val="002C7F29"/>
    <w:rsid w:val="002D15A4"/>
    <w:rsid w:val="002D16C2"/>
    <w:rsid w:val="002E1FB2"/>
    <w:rsid w:val="002E6079"/>
    <w:rsid w:val="002E7545"/>
    <w:rsid w:val="002F43EC"/>
    <w:rsid w:val="003005D0"/>
    <w:rsid w:val="0030436E"/>
    <w:rsid w:val="0030534A"/>
    <w:rsid w:val="003108EF"/>
    <w:rsid w:val="00317FB8"/>
    <w:rsid w:val="003245F2"/>
    <w:rsid w:val="00325067"/>
    <w:rsid w:val="00331375"/>
    <w:rsid w:val="00347569"/>
    <w:rsid w:val="00352DC6"/>
    <w:rsid w:val="00355D74"/>
    <w:rsid w:val="00357070"/>
    <w:rsid w:val="00357BBC"/>
    <w:rsid w:val="003615F0"/>
    <w:rsid w:val="00371112"/>
    <w:rsid w:val="003725A6"/>
    <w:rsid w:val="0037306C"/>
    <w:rsid w:val="00384781"/>
    <w:rsid w:val="0038491C"/>
    <w:rsid w:val="00390330"/>
    <w:rsid w:val="00390F89"/>
    <w:rsid w:val="00392B44"/>
    <w:rsid w:val="003A28C8"/>
    <w:rsid w:val="003A7B1C"/>
    <w:rsid w:val="003B2398"/>
    <w:rsid w:val="003C0BFF"/>
    <w:rsid w:val="003C4DA2"/>
    <w:rsid w:val="003C5B4A"/>
    <w:rsid w:val="003D3043"/>
    <w:rsid w:val="003D310A"/>
    <w:rsid w:val="003D45E6"/>
    <w:rsid w:val="003E02E7"/>
    <w:rsid w:val="003E1F70"/>
    <w:rsid w:val="003F0B17"/>
    <w:rsid w:val="003F62D0"/>
    <w:rsid w:val="00401E4B"/>
    <w:rsid w:val="00405FBB"/>
    <w:rsid w:val="00407FC2"/>
    <w:rsid w:val="00416181"/>
    <w:rsid w:val="004171A5"/>
    <w:rsid w:val="004367A8"/>
    <w:rsid w:val="00436E3F"/>
    <w:rsid w:val="00440D96"/>
    <w:rsid w:val="00444B65"/>
    <w:rsid w:val="0045584C"/>
    <w:rsid w:val="004657C1"/>
    <w:rsid w:val="0048069F"/>
    <w:rsid w:val="004829FA"/>
    <w:rsid w:val="00487BCF"/>
    <w:rsid w:val="004959FB"/>
    <w:rsid w:val="00497DFC"/>
    <w:rsid w:val="004A0B40"/>
    <w:rsid w:val="004A2F33"/>
    <w:rsid w:val="004B1905"/>
    <w:rsid w:val="004B1A24"/>
    <w:rsid w:val="004B5C5E"/>
    <w:rsid w:val="004B70AC"/>
    <w:rsid w:val="004E0AEA"/>
    <w:rsid w:val="004E5251"/>
    <w:rsid w:val="004F39DE"/>
    <w:rsid w:val="004F73F1"/>
    <w:rsid w:val="00501C54"/>
    <w:rsid w:val="00503C87"/>
    <w:rsid w:val="005061C3"/>
    <w:rsid w:val="00506E7E"/>
    <w:rsid w:val="0051353C"/>
    <w:rsid w:val="00521881"/>
    <w:rsid w:val="00523EEF"/>
    <w:rsid w:val="0052671A"/>
    <w:rsid w:val="00530E76"/>
    <w:rsid w:val="00533ADD"/>
    <w:rsid w:val="00534583"/>
    <w:rsid w:val="00534B74"/>
    <w:rsid w:val="0053639B"/>
    <w:rsid w:val="005477D4"/>
    <w:rsid w:val="00547BE1"/>
    <w:rsid w:val="00551127"/>
    <w:rsid w:val="00551384"/>
    <w:rsid w:val="0055552E"/>
    <w:rsid w:val="00557E83"/>
    <w:rsid w:val="005635BC"/>
    <w:rsid w:val="00563E76"/>
    <w:rsid w:val="0056474F"/>
    <w:rsid w:val="0057265B"/>
    <w:rsid w:val="00573B02"/>
    <w:rsid w:val="00584E52"/>
    <w:rsid w:val="0059256F"/>
    <w:rsid w:val="00594D54"/>
    <w:rsid w:val="00596002"/>
    <w:rsid w:val="005A1FA9"/>
    <w:rsid w:val="005A43E1"/>
    <w:rsid w:val="005A7F17"/>
    <w:rsid w:val="005B12A7"/>
    <w:rsid w:val="005B6F92"/>
    <w:rsid w:val="005C319A"/>
    <w:rsid w:val="005D672B"/>
    <w:rsid w:val="005E50CF"/>
    <w:rsid w:val="005F26F0"/>
    <w:rsid w:val="005F379D"/>
    <w:rsid w:val="005F4B30"/>
    <w:rsid w:val="006027AD"/>
    <w:rsid w:val="00605B7A"/>
    <w:rsid w:val="00606C2A"/>
    <w:rsid w:val="00607965"/>
    <w:rsid w:val="0061169D"/>
    <w:rsid w:val="006122C3"/>
    <w:rsid w:val="0061649C"/>
    <w:rsid w:val="00621706"/>
    <w:rsid w:val="006228B7"/>
    <w:rsid w:val="00636DC3"/>
    <w:rsid w:val="0064287A"/>
    <w:rsid w:val="00651127"/>
    <w:rsid w:val="0065143F"/>
    <w:rsid w:val="00654199"/>
    <w:rsid w:val="00654DCC"/>
    <w:rsid w:val="006565CB"/>
    <w:rsid w:val="00662096"/>
    <w:rsid w:val="0066476B"/>
    <w:rsid w:val="00667AC2"/>
    <w:rsid w:val="00670257"/>
    <w:rsid w:val="006746C1"/>
    <w:rsid w:val="0068529E"/>
    <w:rsid w:val="00695612"/>
    <w:rsid w:val="006A6F9A"/>
    <w:rsid w:val="006A7F31"/>
    <w:rsid w:val="006B5AC0"/>
    <w:rsid w:val="006C1128"/>
    <w:rsid w:val="006C69EB"/>
    <w:rsid w:val="006D268D"/>
    <w:rsid w:val="006D29CA"/>
    <w:rsid w:val="006D30C2"/>
    <w:rsid w:val="006D41FF"/>
    <w:rsid w:val="006D4CA7"/>
    <w:rsid w:val="006E019B"/>
    <w:rsid w:val="006E1112"/>
    <w:rsid w:val="006E3159"/>
    <w:rsid w:val="006E47D7"/>
    <w:rsid w:val="006F1829"/>
    <w:rsid w:val="006F2C56"/>
    <w:rsid w:val="006F71B0"/>
    <w:rsid w:val="00701417"/>
    <w:rsid w:val="00702FEE"/>
    <w:rsid w:val="007030C2"/>
    <w:rsid w:val="00703BEF"/>
    <w:rsid w:val="00704AF8"/>
    <w:rsid w:val="0071495B"/>
    <w:rsid w:val="00715934"/>
    <w:rsid w:val="00717712"/>
    <w:rsid w:val="00717755"/>
    <w:rsid w:val="00724B55"/>
    <w:rsid w:val="00734F0F"/>
    <w:rsid w:val="00737F08"/>
    <w:rsid w:val="00741CDB"/>
    <w:rsid w:val="00752D05"/>
    <w:rsid w:val="00767588"/>
    <w:rsid w:val="007706D2"/>
    <w:rsid w:val="00772434"/>
    <w:rsid w:val="00773243"/>
    <w:rsid w:val="007771A6"/>
    <w:rsid w:val="00777B67"/>
    <w:rsid w:val="0078042D"/>
    <w:rsid w:val="00780A40"/>
    <w:rsid w:val="00782019"/>
    <w:rsid w:val="00787359"/>
    <w:rsid w:val="007902B7"/>
    <w:rsid w:val="0079030D"/>
    <w:rsid w:val="00793E70"/>
    <w:rsid w:val="00793E75"/>
    <w:rsid w:val="00795A29"/>
    <w:rsid w:val="00796161"/>
    <w:rsid w:val="00796D10"/>
    <w:rsid w:val="00797B3C"/>
    <w:rsid w:val="007B3B22"/>
    <w:rsid w:val="007B3DB9"/>
    <w:rsid w:val="007B49F7"/>
    <w:rsid w:val="007B5CD7"/>
    <w:rsid w:val="007B6ABE"/>
    <w:rsid w:val="007C13EF"/>
    <w:rsid w:val="007D71B6"/>
    <w:rsid w:val="007E1026"/>
    <w:rsid w:val="007E4196"/>
    <w:rsid w:val="007E4E25"/>
    <w:rsid w:val="007F25A3"/>
    <w:rsid w:val="007F283F"/>
    <w:rsid w:val="0080373C"/>
    <w:rsid w:val="00804911"/>
    <w:rsid w:val="00805124"/>
    <w:rsid w:val="008051A2"/>
    <w:rsid w:val="008078B1"/>
    <w:rsid w:val="00810F3D"/>
    <w:rsid w:val="00823ABA"/>
    <w:rsid w:val="00827357"/>
    <w:rsid w:val="00827F3F"/>
    <w:rsid w:val="008360CA"/>
    <w:rsid w:val="00863A1B"/>
    <w:rsid w:val="0086616F"/>
    <w:rsid w:val="00873676"/>
    <w:rsid w:val="00873C1C"/>
    <w:rsid w:val="0087461D"/>
    <w:rsid w:val="00874EA3"/>
    <w:rsid w:val="00887239"/>
    <w:rsid w:val="00892912"/>
    <w:rsid w:val="008947ED"/>
    <w:rsid w:val="00897160"/>
    <w:rsid w:val="008A4598"/>
    <w:rsid w:val="008A55EE"/>
    <w:rsid w:val="008A6401"/>
    <w:rsid w:val="008B0BB9"/>
    <w:rsid w:val="008B0F88"/>
    <w:rsid w:val="008B1EC1"/>
    <w:rsid w:val="008B2C36"/>
    <w:rsid w:val="008B7201"/>
    <w:rsid w:val="008C085C"/>
    <w:rsid w:val="008C628D"/>
    <w:rsid w:val="008D11F6"/>
    <w:rsid w:val="008E0318"/>
    <w:rsid w:val="008E29A2"/>
    <w:rsid w:val="008E3B7F"/>
    <w:rsid w:val="008E4881"/>
    <w:rsid w:val="008F3D8F"/>
    <w:rsid w:val="0090019F"/>
    <w:rsid w:val="00901ED0"/>
    <w:rsid w:val="009056F9"/>
    <w:rsid w:val="0090720C"/>
    <w:rsid w:val="00914A19"/>
    <w:rsid w:val="0091683B"/>
    <w:rsid w:val="00921D2C"/>
    <w:rsid w:val="009222CD"/>
    <w:rsid w:val="00923D18"/>
    <w:rsid w:val="0092479B"/>
    <w:rsid w:val="00926B72"/>
    <w:rsid w:val="00927D15"/>
    <w:rsid w:val="00934168"/>
    <w:rsid w:val="00934893"/>
    <w:rsid w:val="00934BC4"/>
    <w:rsid w:val="00941F1E"/>
    <w:rsid w:val="009442B2"/>
    <w:rsid w:val="00957FF5"/>
    <w:rsid w:val="00960A73"/>
    <w:rsid w:val="00961D67"/>
    <w:rsid w:val="0097187B"/>
    <w:rsid w:val="0097232E"/>
    <w:rsid w:val="00974414"/>
    <w:rsid w:val="00983988"/>
    <w:rsid w:val="00987EDB"/>
    <w:rsid w:val="009918C6"/>
    <w:rsid w:val="0099391F"/>
    <w:rsid w:val="009A3DB7"/>
    <w:rsid w:val="009C76E5"/>
    <w:rsid w:val="009D1E41"/>
    <w:rsid w:val="009D3071"/>
    <w:rsid w:val="009D5EB2"/>
    <w:rsid w:val="009D6FC8"/>
    <w:rsid w:val="009E6DCC"/>
    <w:rsid w:val="009E79D8"/>
    <w:rsid w:val="009F0E89"/>
    <w:rsid w:val="009F230B"/>
    <w:rsid w:val="009F243C"/>
    <w:rsid w:val="009F60DD"/>
    <w:rsid w:val="009F7E6C"/>
    <w:rsid w:val="00A04530"/>
    <w:rsid w:val="00A077C3"/>
    <w:rsid w:val="00A21577"/>
    <w:rsid w:val="00A31272"/>
    <w:rsid w:val="00A31570"/>
    <w:rsid w:val="00A35B18"/>
    <w:rsid w:val="00A40761"/>
    <w:rsid w:val="00A53CD5"/>
    <w:rsid w:val="00A55C4C"/>
    <w:rsid w:val="00A60BEB"/>
    <w:rsid w:val="00A66390"/>
    <w:rsid w:val="00A66724"/>
    <w:rsid w:val="00A75B7F"/>
    <w:rsid w:val="00A770A8"/>
    <w:rsid w:val="00A83A74"/>
    <w:rsid w:val="00A84348"/>
    <w:rsid w:val="00A912A7"/>
    <w:rsid w:val="00A937B2"/>
    <w:rsid w:val="00A950F6"/>
    <w:rsid w:val="00A95686"/>
    <w:rsid w:val="00A962A0"/>
    <w:rsid w:val="00A96AA6"/>
    <w:rsid w:val="00AA0A89"/>
    <w:rsid w:val="00AA151A"/>
    <w:rsid w:val="00AC0A24"/>
    <w:rsid w:val="00AC1D0B"/>
    <w:rsid w:val="00AC2899"/>
    <w:rsid w:val="00AC4403"/>
    <w:rsid w:val="00AC6EE2"/>
    <w:rsid w:val="00AD12E8"/>
    <w:rsid w:val="00AD65D3"/>
    <w:rsid w:val="00AE17D1"/>
    <w:rsid w:val="00AE1868"/>
    <w:rsid w:val="00AF4AED"/>
    <w:rsid w:val="00AF59AA"/>
    <w:rsid w:val="00AF6538"/>
    <w:rsid w:val="00AF7055"/>
    <w:rsid w:val="00AF73B6"/>
    <w:rsid w:val="00AF780A"/>
    <w:rsid w:val="00B01A36"/>
    <w:rsid w:val="00B01D89"/>
    <w:rsid w:val="00B02FFF"/>
    <w:rsid w:val="00B050E8"/>
    <w:rsid w:val="00B05C21"/>
    <w:rsid w:val="00B05FE9"/>
    <w:rsid w:val="00B06BBC"/>
    <w:rsid w:val="00B1296E"/>
    <w:rsid w:val="00B205DA"/>
    <w:rsid w:val="00B30C12"/>
    <w:rsid w:val="00B34F3C"/>
    <w:rsid w:val="00B35D4C"/>
    <w:rsid w:val="00B40BF2"/>
    <w:rsid w:val="00B43984"/>
    <w:rsid w:val="00B4526C"/>
    <w:rsid w:val="00B507E7"/>
    <w:rsid w:val="00B51586"/>
    <w:rsid w:val="00B52EA0"/>
    <w:rsid w:val="00B52F5F"/>
    <w:rsid w:val="00B604E6"/>
    <w:rsid w:val="00B609A2"/>
    <w:rsid w:val="00B61F1A"/>
    <w:rsid w:val="00B6263F"/>
    <w:rsid w:val="00B63631"/>
    <w:rsid w:val="00B670EF"/>
    <w:rsid w:val="00B678B7"/>
    <w:rsid w:val="00B67956"/>
    <w:rsid w:val="00B74F63"/>
    <w:rsid w:val="00B75A7E"/>
    <w:rsid w:val="00B8715B"/>
    <w:rsid w:val="00B91015"/>
    <w:rsid w:val="00B92695"/>
    <w:rsid w:val="00B93293"/>
    <w:rsid w:val="00B9409A"/>
    <w:rsid w:val="00B94540"/>
    <w:rsid w:val="00B96AB2"/>
    <w:rsid w:val="00BA0F28"/>
    <w:rsid w:val="00BA6526"/>
    <w:rsid w:val="00BB166E"/>
    <w:rsid w:val="00BC11F1"/>
    <w:rsid w:val="00BC25C8"/>
    <w:rsid w:val="00BC2F61"/>
    <w:rsid w:val="00BD4B2E"/>
    <w:rsid w:val="00BE35EA"/>
    <w:rsid w:val="00BE3709"/>
    <w:rsid w:val="00BF3EE3"/>
    <w:rsid w:val="00C0047C"/>
    <w:rsid w:val="00C00F33"/>
    <w:rsid w:val="00C13B17"/>
    <w:rsid w:val="00C179FA"/>
    <w:rsid w:val="00C22327"/>
    <w:rsid w:val="00C321B8"/>
    <w:rsid w:val="00C36CA7"/>
    <w:rsid w:val="00C44280"/>
    <w:rsid w:val="00C457E0"/>
    <w:rsid w:val="00C46883"/>
    <w:rsid w:val="00C46CF4"/>
    <w:rsid w:val="00C46E36"/>
    <w:rsid w:val="00C50810"/>
    <w:rsid w:val="00C5255F"/>
    <w:rsid w:val="00C5288A"/>
    <w:rsid w:val="00C64360"/>
    <w:rsid w:val="00C675BC"/>
    <w:rsid w:val="00C70D53"/>
    <w:rsid w:val="00C717B4"/>
    <w:rsid w:val="00C769F1"/>
    <w:rsid w:val="00C77C80"/>
    <w:rsid w:val="00C820AD"/>
    <w:rsid w:val="00C871DB"/>
    <w:rsid w:val="00C90BB7"/>
    <w:rsid w:val="00C94E1F"/>
    <w:rsid w:val="00C966A7"/>
    <w:rsid w:val="00C97C23"/>
    <w:rsid w:val="00CA1E5D"/>
    <w:rsid w:val="00CA7037"/>
    <w:rsid w:val="00CB50D8"/>
    <w:rsid w:val="00CB551F"/>
    <w:rsid w:val="00CC7337"/>
    <w:rsid w:val="00CC7AEB"/>
    <w:rsid w:val="00CD0654"/>
    <w:rsid w:val="00CD3365"/>
    <w:rsid w:val="00CD6C83"/>
    <w:rsid w:val="00CE1D90"/>
    <w:rsid w:val="00CE52B5"/>
    <w:rsid w:val="00CE60F8"/>
    <w:rsid w:val="00CF1F00"/>
    <w:rsid w:val="00D03500"/>
    <w:rsid w:val="00D04380"/>
    <w:rsid w:val="00D0762A"/>
    <w:rsid w:val="00D07DA0"/>
    <w:rsid w:val="00D12778"/>
    <w:rsid w:val="00D12F36"/>
    <w:rsid w:val="00D14C2B"/>
    <w:rsid w:val="00D16A87"/>
    <w:rsid w:val="00D16E20"/>
    <w:rsid w:val="00D33712"/>
    <w:rsid w:val="00D4092B"/>
    <w:rsid w:val="00D42354"/>
    <w:rsid w:val="00D44CD5"/>
    <w:rsid w:val="00D52253"/>
    <w:rsid w:val="00D57296"/>
    <w:rsid w:val="00D65DB8"/>
    <w:rsid w:val="00D67B0C"/>
    <w:rsid w:val="00D71970"/>
    <w:rsid w:val="00D72A11"/>
    <w:rsid w:val="00D86105"/>
    <w:rsid w:val="00D91007"/>
    <w:rsid w:val="00D91904"/>
    <w:rsid w:val="00D91BB3"/>
    <w:rsid w:val="00DA6A3A"/>
    <w:rsid w:val="00DA7C67"/>
    <w:rsid w:val="00DB44D7"/>
    <w:rsid w:val="00DB458D"/>
    <w:rsid w:val="00DD0751"/>
    <w:rsid w:val="00DD42F4"/>
    <w:rsid w:val="00DF0A1D"/>
    <w:rsid w:val="00DF4F29"/>
    <w:rsid w:val="00DF7CD9"/>
    <w:rsid w:val="00E0156F"/>
    <w:rsid w:val="00E03FB6"/>
    <w:rsid w:val="00E06101"/>
    <w:rsid w:val="00E13612"/>
    <w:rsid w:val="00E16E0B"/>
    <w:rsid w:val="00E21084"/>
    <w:rsid w:val="00E23BC3"/>
    <w:rsid w:val="00E316B1"/>
    <w:rsid w:val="00E3345B"/>
    <w:rsid w:val="00E34C50"/>
    <w:rsid w:val="00E369EA"/>
    <w:rsid w:val="00E43B3F"/>
    <w:rsid w:val="00E46DDF"/>
    <w:rsid w:val="00E52E22"/>
    <w:rsid w:val="00E54A5D"/>
    <w:rsid w:val="00E603DC"/>
    <w:rsid w:val="00E62ECE"/>
    <w:rsid w:val="00E6727E"/>
    <w:rsid w:val="00E8037A"/>
    <w:rsid w:val="00E81421"/>
    <w:rsid w:val="00E9389E"/>
    <w:rsid w:val="00E970F6"/>
    <w:rsid w:val="00E97671"/>
    <w:rsid w:val="00E97C7D"/>
    <w:rsid w:val="00EA2C77"/>
    <w:rsid w:val="00EA5CE3"/>
    <w:rsid w:val="00EB2511"/>
    <w:rsid w:val="00EC14A6"/>
    <w:rsid w:val="00EE66D7"/>
    <w:rsid w:val="00EE74C0"/>
    <w:rsid w:val="00EF295E"/>
    <w:rsid w:val="00F012B1"/>
    <w:rsid w:val="00F0163E"/>
    <w:rsid w:val="00F121BB"/>
    <w:rsid w:val="00F25B17"/>
    <w:rsid w:val="00F320C1"/>
    <w:rsid w:val="00F37BB9"/>
    <w:rsid w:val="00F37E0E"/>
    <w:rsid w:val="00F417F2"/>
    <w:rsid w:val="00F42533"/>
    <w:rsid w:val="00F46FC9"/>
    <w:rsid w:val="00F509F5"/>
    <w:rsid w:val="00F61435"/>
    <w:rsid w:val="00F66B71"/>
    <w:rsid w:val="00F6714A"/>
    <w:rsid w:val="00F801D3"/>
    <w:rsid w:val="00F803A7"/>
    <w:rsid w:val="00F91497"/>
    <w:rsid w:val="00F939E1"/>
    <w:rsid w:val="00F94162"/>
    <w:rsid w:val="00F960EF"/>
    <w:rsid w:val="00FA011E"/>
    <w:rsid w:val="00FA23F2"/>
    <w:rsid w:val="00FA5189"/>
    <w:rsid w:val="00FA5D60"/>
    <w:rsid w:val="00FC1523"/>
    <w:rsid w:val="00FC24B8"/>
    <w:rsid w:val="00FD1BC7"/>
    <w:rsid w:val="00FD1DE4"/>
    <w:rsid w:val="00FD4B3E"/>
    <w:rsid w:val="00FD6B25"/>
    <w:rsid w:val="00FD70F6"/>
    <w:rsid w:val="00FE0B78"/>
    <w:rsid w:val="00FE562C"/>
    <w:rsid w:val="00FF2F44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7A"/>
    <w:rPr>
      <w:sz w:val="18"/>
      <w:szCs w:val="18"/>
    </w:rPr>
  </w:style>
  <w:style w:type="paragraph" w:styleId="a5">
    <w:name w:val="List Paragraph"/>
    <w:basedOn w:val="a"/>
    <w:uiPriority w:val="34"/>
    <w:qFormat/>
    <w:rsid w:val="007F2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20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01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F117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F1179"/>
  </w:style>
  <w:style w:type="character" w:styleId="a8">
    <w:name w:val="Hyperlink"/>
    <w:basedOn w:val="a0"/>
    <w:uiPriority w:val="99"/>
    <w:unhideWhenUsed/>
    <w:rsid w:val="000F1179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0F1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F1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4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7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94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AE0D6"/>
                    <w:bottom w:val="single" w:sz="18" w:space="15" w:color="DAE0D6"/>
                    <w:right w:val="single" w:sz="6" w:space="8" w:color="DAE0D6"/>
                  </w:divBdr>
                  <w:divsChild>
                    <w:div w:id="550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32619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91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22356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82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40196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305">
          <w:marLeft w:val="0"/>
          <w:marRight w:val="0"/>
          <w:marTop w:val="30"/>
          <w:marBottom w:val="3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3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64297961">
                  <w:marLeft w:val="300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1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4522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10">
      <w:bodyDiv w:val="1"/>
      <w:marLeft w:val="30"/>
      <w:marRight w:val="3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70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AE0D6"/>
                    <w:bottom w:val="single" w:sz="18" w:space="15" w:color="DAE0D6"/>
                    <w:right w:val="single" w:sz="6" w:space="8" w:color="DAE0D6"/>
                  </w:divBdr>
                  <w:divsChild>
                    <w:div w:id="683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283</Words>
  <Characters>1618</Characters>
  <Application>Microsoft Office Word</Application>
  <DocSecurity>0</DocSecurity>
  <Lines>13</Lines>
  <Paragraphs>3</Paragraphs>
  <ScaleCrop>false</ScaleCrop>
  <Company>Lenovo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吴德强</cp:lastModifiedBy>
  <cp:revision>14</cp:revision>
  <cp:lastPrinted>2020-06-05T02:29:00Z</cp:lastPrinted>
  <dcterms:created xsi:type="dcterms:W3CDTF">2020-06-04T03:31:00Z</dcterms:created>
  <dcterms:modified xsi:type="dcterms:W3CDTF">2020-06-08T02:42:00Z</dcterms:modified>
</cp:coreProperties>
</file>